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F5E" w:rsidRDefault="00CF7F5E" w:rsidP="00CF7F5E">
      <w:pPr>
        <w:jc w:val="center"/>
      </w:pPr>
      <w:bookmarkStart w:id="0" w:name="_GoBack"/>
      <w:bookmarkEnd w:id="0"/>
      <w:r>
        <w:t>Aanvraag UBO</w:t>
      </w:r>
    </w:p>
    <w:p w:rsidR="00886AE7" w:rsidRDefault="00CF7F5E" w:rsidP="00CF7F5E">
      <w:pPr>
        <w:rPr>
          <w:color w:val="44546A"/>
        </w:rPr>
      </w:pPr>
      <w:r>
        <w:rPr>
          <w:color w:val="44546A"/>
        </w:rPr>
        <w:t xml:space="preserve">Vanaf 27 september 2020 zijn ondernemingen verplicht om hun UBO (Ultimate Beneficial Owner) in het UBO-register in te schrijven. </w:t>
      </w:r>
    </w:p>
    <w:p w:rsidR="00886AE7" w:rsidRDefault="00886AE7" w:rsidP="00CF7F5E">
      <w:pPr>
        <w:rPr>
          <w:color w:val="44546A"/>
        </w:rPr>
      </w:pPr>
      <w:r w:rsidRPr="00886AE7">
        <w:rPr>
          <w:color w:val="44546A"/>
        </w:rPr>
        <w:t>UBO's (Ultimate Beneficial Owners) zijn de mensen die de uiteindelijke eigenaar zijn van of zeggenschap hebben over een organisatie. Dit zijn bijvoorbeeld mensen met meer dan 25% van de aandelen in een bv. Of mensen die meer dan 25% direct of indirect eigendomsbelang hebben in een vof of maatschap. Een organisatie kan 1 of meer UBO's hebben.</w:t>
      </w:r>
    </w:p>
    <w:p w:rsidR="00CF7F5E" w:rsidRDefault="00886AE7" w:rsidP="00CF7F5E">
      <w:pPr>
        <w:rPr>
          <w:color w:val="44546A"/>
        </w:rPr>
      </w:pPr>
      <w:r>
        <w:rPr>
          <w:color w:val="44546A"/>
        </w:rPr>
        <w:t>Z</w:t>
      </w:r>
      <w:r w:rsidR="00CF7F5E">
        <w:rPr>
          <w:color w:val="44546A"/>
        </w:rPr>
        <w:t xml:space="preserve">orgverzekeraars controleren onder andere deze registratie, omdat zij moeten voldoen aan de regelgeving vanuit de Wwft (Wet ter voorkoming van witwassen en financieren van terrorisme). </w:t>
      </w:r>
      <w:r w:rsidR="00CF7F5E">
        <w:rPr>
          <w:color w:val="44546A"/>
        </w:rPr>
        <w:br/>
        <w:t xml:space="preserve">Wanneer uw UBO niet geregistreerd staat, bestaat het risico dat verzekeraars niet meer uitkeren en wij de betalingen aan u moeten vasthouden. </w:t>
      </w:r>
    </w:p>
    <w:p w:rsidR="00233D83" w:rsidRDefault="00233D83" w:rsidP="00233D83">
      <w:pPr>
        <w:spacing w:after="0" w:line="240" w:lineRule="auto"/>
        <w:rPr>
          <w:rFonts w:eastAsia="Times New Roman" w:cstheme="minorHAnsi"/>
          <w:spacing w:val="1"/>
          <w:lang w:eastAsia="nl-NL"/>
        </w:rPr>
      </w:pPr>
      <w:r w:rsidRPr="00CE29DC">
        <w:rPr>
          <w:rFonts w:eastAsia="Times New Roman" w:cstheme="minorHAnsi"/>
          <w:spacing w:val="1"/>
          <w:lang w:eastAsia="nl-NL"/>
        </w:rPr>
        <w:t>Een tekenbevoegde van je organisatie kan beginnen met de UBO-opgave. Het is belangrijk dat de hele UBO-opgave in één keer afgerond wordt. Ook een notaris mag namens jouw organisatie opgave doen.</w:t>
      </w:r>
    </w:p>
    <w:p w:rsidR="00233D83" w:rsidRDefault="00233D83" w:rsidP="00233D83">
      <w:pPr>
        <w:spacing w:after="0" w:line="240" w:lineRule="auto"/>
        <w:rPr>
          <w:rFonts w:eastAsia="Times New Roman" w:cstheme="minorHAnsi"/>
          <w:spacing w:val="1"/>
          <w:lang w:eastAsia="nl-NL"/>
        </w:rPr>
      </w:pPr>
    </w:p>
    <w:p w:rsidR="00233D83" w:rsidRPr="00CE29DC" w:rsidRDefault="00233D83" w:rsidP="00233D83">
      <w:pPr>
        <w:spacing w:after="0" w:line="240" w:lineRule="auto"/>
        <w:rPr>
          <w:rFonts w:eastAsia="Times New Roman" w:cstheme="minorHAnsi"/>
          <w:spacing w:val="1"/>
          <w:lang w:eastAsia="nl-NL"/>
        </w:rPr>
      </w:pPr>
      <w:r w:rsidRPr="00CE29DC">
        <w:rPr>
          <w:rFonts w:eastAsia="Times New Roman" w:cstheme="minorHAnsi"/>
          <w:b/>
          <w:bCs/>
          <w:color w:val="343434"/>
          <w:lang w:eastAsia="nl-NL"/>
        </w:rPr>
        <w:t>Benodigde informatie en documenten zoals verzameld in de voorbereiding:</w:t>
      </w:r>
    </w:p>
    <w:p w:rsidR="00233D83" w:rsidRPr="00CE29DC" w:rsidRDefault="00233D83" w:rsidP="00233D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343434"/>
          <w:spacing w:val="1"/>
          <w:lang w:eastAsia="nl-NL"/>
        </w:rPr>
      </w:pPr>
      <w:r w:rsidRPr="00CE29DC">
        <w:rPr>
          <w:rFonts w:eastAsia="Times New Roman" w:cstheme="minorHAnsi"/>
          <w:color w:val="343434"/>
          <w:spacing w:val="1"/>
          <w:lang w:eastAsia="nl-NL"/>
        </w:rPr>
        <w:t>Gegevens van tekenbevoegde, waaronder:</w:t>
      </w:r>
    </w:p>
    <w:p w:rsidR="00233D83" w:rsidRPr="00CE29DC" w:rsidRDefault="00233D83" w:rsidP="00233D8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343434"/>
          <w:spacing w:val="1"/>
          <w:lang w:eastAsia="nl-NL"/>
        </w:rPr>
      </w:pPr>
      <w:r w:rsidRPr="00CE29DC">
        <w:rPr>
          <w:rFonts w:eastAsia="Times New Roman" w:cstheme="minorHAnsi"/>
          <w:color w:val="343434"/>
          <w:spacing w:val="1"/>
          <w:lang w:eastAsia="nl-NL"/>
        </w:rPr>
        <w:t>DigiD</w:t>
      </w:r>
    </w:p>
    <w:p w:rsidR="00233D83" w:rsidRPr="00CE29DC" w:rsidRDefault="00233D83" w:rsidP="00233D8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343434"/>
          <w:spacing w:val="1"/>
          <w:lang w:eastAsia="nl-NL"/>
        </w:rPr>
      </w:pPr>
      <w:r w:rsidRPr="00CE29DC">
        <w:rPr>
          <w:rFonts w:eastAsia="Times New Roman" w:cstheme="minorHAnsi"/>
          <w:color w:val="343434"/>
          <w:spacing w:val="1"/>
          <w:lang w:eastAsia="nl-NL"/>
        </w:rPr>
        <w:t>IBAN (rekeningnummer) op naam van de tekenbevoegde, voor het doen van een 1 cent-betaling</w:t>
      </w:r>
    </w:p>
    <w:p w:rsidR="00233D83" w:rsidRPr="00CE29DC" w:rsidRDefault="00233D83" w:rsidP="00233D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343434"/>
          <w:spacing w:val="1"/>
          <w:lang w:eastAsia="nl-NL"/>
        </w:rPr>
      </w:pPr>
      <w:r w:rsidRPr="00CE29DC">
        <w:rPr>
          <w:rFonts w:eastAsia="Times New Roman" w:cstheme="minorHAnsi"/>
          <w:color w:val="343434"/>
          <w:spacing w:val="1"/>
          <w:lang w:eastAsia="nl-NL"/>
        </w:rPr>
        <w:t>Gegevens van UBO's</w:t>
      </w:r>
    </w:p>
    <w:p w:rsidR="00233D83" w:rsidRPr="00CE29DC" w:rsidRDefault="00233D83" w:rsidP="00233D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343434"/>
          <w:spacing w:val="1"/>
          <w:lang w:eastAsia="nl-NL"/>
        </w:rPr>
      </w:pPr>
      <w:r w:rsidRPr="00CE29DC">
        <w:rPr>
          <w:rFonts w:eastAsia="Times New Roman" w:cstheme="minorHAnsi"/>
          <w:color w:val="343434"/>
          <w:spacing w:val="1"/>
          <w:lang w:eastAsia="nl-NL"/>
        </w:rPr>
        <w:t>Documenten bij belang van UBO's</w:t>
      </w:r>
    </w:p>
    <w:p w:rsidR="00233D83" w:rsidRPr="00CE29DC" w:rsidRDefault="00233D83" w:rsidP="00233D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343434"/>
          <w:spacing w:val="1"/>
          <w:lang w:eastAsia="nl-NL"/>
        </w:rPr>
      </w:pPr>
      <w:r w:rsidRPr="00CE29DC">
        <w:rPr>
          <w:rFonts w:eastAsia="Times New Roman" w:cstheme="minorHAnsi"/>
          <w:color w:val="343434"/>
          <w:spacing w:val="1"/>
          <w:lang w:eastAsia="nl-NL"/>
        </w:rPr>
        <w:t>Kopie geldig identiteitsbewijs van UBO's</w:t>
      </w:r>
    </w:p>
    <w:p w:rsidR="00CE29DC" w:rsidRDefault="00CE29DC" w:rsidP="00CF7F5E">
      <w:pPr>
        <w:rPr>
          <w:color w:val="44546A"/>
        </w:rPr>
      </w:pPr>
      <w:r>
        <w:rPr>
          <w:color w:val="44546A"/>
        </w:rPr>
        <w:t xml:space="preserve">As u constateert </w:t>
      </w:r>
      <w:r w:rsidR="00CF7F5E">
        <w:rPr>
          <w:color w:val="44546A"/>
        </w:rPr>
        <w:t>dat uw organisatie nog geen geregistreerde UBO heeft</w:t>
      </w:r>
      <w:r>
        <w:rPr>
          <w:color w:val="44546A"/>
        </w:rPr>
        <w:t xml:space="preserve"> dient u dit op twee plekken te registreren</w:t>
      </w:r>
      <w:r w:rsidR="00233D83">
        <w:rPr>
          <w:color w:val="44546A"/>
        </w:rPr>
        <w:t>:</w:t>
      </w:r>
    </w:p>
    <w:p w:rsidR="00CF7F5E" w:rsidRPr="00233D83" w:rsidRDefault="00CF7F5E" w:rsidP="00233D83">
      <w:pPr>
        <w:pStyle w:val="Geenafstand"/>
        <w:numPr>
          <w:ilvl w:val="0"/>
          <w:numId w:val="3"/>
        </w:numPr>
      </w:pPr>
      <w:r w:rsidRPr="00233D83">
        <w:t xml:space="preserve">In het UBO-register. In Nederland is het beheer van het UBO-register belegd bij de Kamer van Koophandel. Op de website van de KVK leest u </w:t>
      </w:r>
      <w:hyperlink r:id="rId5" w:history="1">
        <w:r w:rsidRPr="00233D83">
          <w:rPr>
            <w:rStyle w:val="Hyperlink"/>
            <w:color w:val="auto"/>
            <w:u w:val="none"/>
          </w:rPr>
          <w:t>meer informatie</w:t>
        </w:r>
      </w:hyperlink>
      <w:r w:rsidRPr="00233D83">
        <w:t>.</w:t>
      </w:r>
    </w:p>
    <w:p w:rsidR="00A20B03" w:rsidRPr="00233D83" w:rsidRDefault="00A20B03" w:rsidP="00233D83">
      <w:pPr>
        <w:pStyle w:val="Geenafstand"/>
      </w:pPr>
    </w:p>
    <w:p w:rsidR="00886AE7" w:rsidRPr="00233D83" w:rsidRDefault="00233D83" w:rsidP="00233D83">
      <w:pPr>
        <w:pStyle w:val="Geenafstand"/>
        <w:ind w:firstLine="360"/>
      </w:pPr>
      <w:hyperlink r:id="rId6" w:history="1">
        <w:r w:rsidRPr="002C0E97">
          <w:rPr>
            <w:rStyle w:val="Hyperlink"/>
          </w:rPr>
          <w:t>https://www.kvk.nl/inschrijven-en-wijzigen/ubo-opgave/opgave/#/organisatie-selecteren</w:t>
        </w:r>
      </w:hyperlink>
    </w:p>
    <w:p w:rsidR="00CE29DC" w:rsidRPr="00233D83" w:rsidRDefault="00CE29DC" w:rsidP="00233D83">
      <w:pPr>
        <w:pStyle w:val="Geenafstand"/>
      </w:pPr>
    </w:p>
    <w:p w:rsidR="00CF7F5E" w:rsidRPr="00233D83" w:rsidRDefault="00CF7F5E" w:rsidP="00233D83">
      <w:pPr>
        <w:pStyle w:val="Geenafstand"/>
        <w:numPr>
          <w:ilvl w:val="0"/>
          <w:numId w:val="3"/>
        </w:numPr>
      </w:pPr>
      <w:r w:rsidRPr="00233D83">
        <w:t xml:space="preserve">Bij Vektis. Zorgverzekeraars vragen informatie op over de UBO bij VEKTIS. Voor een gestroomlijnde uitbetaling raden wij u dus ook aan uw UBO </w:t>
      </w:r>
      <w:hyperlink r:id="rId7" w:history="1">
        <w:r w:rsidRPr="00233D83">
          <w:rPr>
            <w:rStyle w:val="Hyperlink"/>
            <w:color w:val="auto"/>
            <w:u w:val="none"/>
          </w:rPr>
          <w:t>bij VEKTIS</w:t>
        </w:r>
      </w:hyperlink>
      <w:r w:rsidRPr="00233D83">
        <w:t xml:space="preserve"> door te geven.</w:t>
      </w:r>
    </w:p>
    <w:p w:rsidR="00233D83" w:rsidRPr="00233D83" w:rsidRDefault="00233D83" w:rsidP="00233D83">
      <w:pPr>
        <w:pStyle w:val="Geenafstand"/>
      </w:pPr>
    </w:p>
    <w:p w:rsidR="00CF7F5E" w:rsidRDefault="00233D83" w:rsidP="00233D83">
      <w:pPr>
        <w:pStyle w:val="Geenafstand"/>
        <w:ind w:firstLine="360"/>
      </w:pPr>
      <w:hyperlink r:id="rId8" w:history="1">
        <w:r w:rsidRPr="002C0E97">
          <w:rPr>
            <w:rStyle w:val="Hyperlink"/>
          </w:rPr>
          <w:t>https://ubo.vektis.nl/ubo/aanmelden</w:t>
        </w:r>
      </w:hyperlink>
    </w:p>
    <w:p w:rsidR="00233D83" w:rsidRDefault="00233D83" w:rsidP="00233D83">
      <w:pPr>
        <w:pStyle w:val="Geenafstand"/>
        <w:ind w:firstLine="360"/>
      </w:pPr>
    </w:p>
    <w:p w:rsidR="00886AE7" w:rsidRPr="00233D83" w:rsidRDefault="00886AE7" w:rsidP="00233D83">
      <w:pPr>
        <w:rPr>
          <w:rFonts w:eastAsia="Times New Roman"/>
          <w:b/>
          <w:bCs/>
          <w:u w:val="single"/>
        </w:rPr>
      </w:pPr>
      <w:r w:rsidRPr="00233D83">
        <w:rPr>
          <w:rFonts w:eastAsia="Times New Roman"/>
          <w:b/>
          <w:bCs/>
          <w:u w:val="single"/>
        </w:rPr>
        <w:t>Niet opgaveplichtig zijn:</w:t>
      </w:r>
    </w:p>
    <w:p w:rsidR="00233D83" w:rsidRDefault="00233D83" w:rsidP="00CF7F5E">
      <w:pPr>
        <w:rPr>
          <w:rFonts w:eastAsia="Times New Roman"/>
        </w:rPr>
      </w:pPr>
      <w:r>
        <w:rPr>
          <w:rFonts w:eastAsia="Times New Roman"/>
        </w:rPr>
        <w:t>E</w:t>
      </w:r>
      <w:r w:rsidR="00886AE7" w:rsidRPr="00233D83">
        <w:rPr>
          <w:rFonts w:eastAsia="Times New Roman"/>
        </w:rPr>
        <w:t>enmanszaken</w:t>
      </w:r>
      <w:r>
        <w:rPr>
          <w:rFonts w:eastAsia="Times New Roman"/>
        </w:rPr>
        <w:t xml:space="preserve">, </w:t>
      </w:r>
      <w:r w:rsidR="00886AE7" w:rsidRPr="00886AE7">
        <w:rPr>
          <w:rFonts w:eastAsia="Times New Roman"/>
        </w:rPr>
        <w:t>beursgenoteerde bv's en nv's</w:t>
      </w:r>
      <w:r>
        <w:rPr>
          <w:rFonts w:eastAsia="Times New Roman"/>
        </w:rPr>
        <w:t xml:space="preserve">, </w:t>
      </w:r>
      <w:r w:rsidR="00886AE7" w:rsidRPr="00886AE7">
        <w:rPr>
          <w:rFonts w:eastAsia="Times New Roman"/>
        </w:rPr>
        <w:t>100% dochters van beursgenoteerde vennootschappen</w:t>
      </w:r>
      <w:r>
        <w:rPr>
          <w:rFonts w:eastAsia="Times New Roman"/>
        </w:rPr>
        <w:t xml:space="preserve">, </w:t>
      </w:r>
      <w:r w:rsidR="00886AE7" w:rsidRPr="00886AE7">
        <w:rPr>
          <w:rFonts w:eastAsia="Times New Roman"/>
        </w:rPr>
        <w:t>verenigingen van eigenaars</w:t>
      </w:r>
      <w:r>
        <w:rPr>
          <w:rFonts w:eastAsia="Times New Roman"/>
        </w:rPr>
        <w:t xml:space="preserve">, </w:t>
      </w:r>
      <w:r w:rsidR="00886AE7" w:rsidRPr="00886AE7">
        <w:rPr>
          <w:rFonts w:eastAsia="Times New Roman"/>
        </w:rPr>
        <w:t>verenigingen met beperkte rechtsbevoegdheid die geen onderneming drijven</w:t>
      </w:r>
      <w:r>
        <w:rPr>
          <w:rFonts w:eastAsia="Times New Roman"/>
        </w:rPr>
        <w:t xml:space="preserve">, </w:t>
      </w:r>
      <w:r w:rsidR="00886AE7" w:rsidRPr="00886AE7">
        <w:rPr>
          <w:rFonts w:eastAsia="Times New Roman"/>
        </w:rPr>
        <w:t>rechtspersonen in oprichting</w:t>
      </w:r>
      <w:r>
        <w:rPr>
          <w:rFonts w:eastAsia="Times New Roman"/>
        </w:rPr>
        <w:t xml:space="preserve">, </w:t>
      </w:r>
      <w:r w:rsidR="00886AE7" w:rsidRPr="00886AE7">
        <w:rPr>
          <w:rFonts w:eastAsia="Times New Roman"/>
        </w:rPr>
        <w:t>publiekrechtelijke rechtspersonen</w:t>
      </w:r>
      <w:r>
        <w:rPr>
          <w:rFonts w:eastAsia="Times New Roman"/>
        </w:rPr>
        <w:t xml:space="preserve">, </w:t>
      </w:r>
      <w:r w:rsidR="00886AE7" w:rsidRPr="00886AE7">
        <w:rPr>
          <w:rFonts w:eastAsia="Times New Roman"/>
        </w:rPr>
        <w:t>overige privaatrechtelijke rechtspersonen, waaronder historische rechtspersonen (zoals gilden en hofjes)</w:t>
      </w:r>
      <w:r>
        <w:rPr>
          <w:rFonts w:eastAsia="Times New Roman"/>
        </w:rPr>
        <w:t xml:space="preserve">, </w:t>
      </w:r>
      <w:r w:rsidR="00886AE7" w:rsidRPr="00886AE7">
        <w:rPr>
          <w:rFonts w:eastAsia="Times New Roman"/>
        </w:rPr>
        <w:t xml:space="preserve">Buitenlandse rechtspersonen - zoals een </w:t>
      </w:r>
      <w:r w:rsidR="00A20B03" w:rsidRPr="00886AE7">
        <w:rPr>
          <w:rFonts w:eastAsia="Times New Roman"/>
        </w:rPr>
        <w:t>Ltd.</w:t>
      </w:r>
      <w:r w:rsidR="00886AE7" w:rsidRPr="00886AE7">
        <w:rPr>
          <w:rFonts w:eastAsia="Times New Roman"/>
        </w:rPr>
        <w:t xml:space="preserve"> of GmbH - die alleen vestigingen in Nederland hebben ('branchoffices') hebben ook geen registratieplicht in Nederland.</w:t>
      </w:r>
    </w:p>
    <w:p w:rsidR="00CF7F5E" w:rsidRPr="00233D83" w:rsidRDefault="00CF7F5E" w:rsidP="00233D83">
      <w:pPr>
        <w:rPr>
          <w:rFonts w:eastAsia="Times New Roman"/>
        </w:rPr>
      </w:pPr>
      <w:r w:rsidRPr="00CE29DC">
        <w:rPr>
          <w:rFonts w:cstheme="minorHAnsi"/>
          <w:color w:val="44546A"/>
        </w:rPr>
        <w:t>Heeft u nog vragen? Dan graag als antwoord op deze e-mail. Of via onze accountmanager Harry Schaay op telefoonnummer 06-10195728.</w:t>
      </w:r>
    </w:p>
    <w:sectPr w:rsidR="00CF7F5E" w:rsidRPr="00233D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61F94"/>
    <w:multiLevelType w:val="hybridMultilevel"/>
    <w:tmpl w:val="4216C9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C5B13"/>
    <w:multiLevelType w:val="hybridMultilevel"/>
    <w:tmpl w:val="16B8E0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50066"/>
    <w:multiLevelType w:val="multilevel"/>
    <w:tmpl w:val="07D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5E"/>
    <w:rsid w:val="00233D83"/>
    <w:rsid w:val="00886AE7"/>
    <w:rsid w:val="008D6CF5"/>
    <w:rsid w:val="00A20B03"/>
    <w:rsid w:val="00CE29DC"/>
    <w:rsid w:val="00C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B2F9"/>
  <w15:chartTrackingRefBased/>
  <w15:docId w15:val="{F9C2A16C-09A9-4754-9CF0-F5E17C32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F7F5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CF7F5E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CF7F5E"/>
    <w:pPr>
      <w:spacing w:after="0" w:line="240" w:lineRule="auto"/>
      <w:ind w:left="720"/>
    </w:pPr>
    <w:rPr>
      <w:rFonts w:ascii="Calibri" w:hAnsi="Calibri" w:cs="Calibri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86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0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3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5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8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0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bo.vektis.nl/ubo/aanmeld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ektis.nl/intelligence/publicaties/zorgaanbieders-ubo-registratie-nodig-om-betaling-zorgverzekeraars-te-kunnen-ontvang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vk.nl/inschrijven-en-wijzigen/ubo-opgave/opgave/#/organisatie-selecteren" TargetMode="External"/><Relationship Id="rId5" Type="http://schemas.openxmlformats.org/officeDocument/2006/relationships/hyperlink" Target="https://www.kvk.nl/advies-en-informatie/top-5/de-belangrijkste-vragen-over-het-ubo-registe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Schaay</dc:creator>
  <cp:keywords/>
  <dc:description/>
  <cp:lastModifiedBy>Harry Schaay</cp:lastModifiedBy>
  <cp:revision>4</cp:revision>
  <dcterms:created xsi:type="dcterms:W3CDTF">2021-03-22T14:02:00Z</dcterms:created>
  <dcterms:modified xsi:type="dcterms:W3CDTF">2021-03-22T14:31:00Z</dcterms:modified>
</cp:coreProperties>
</file>